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6" w:rsidRDefault="005E4F16" w:rsidP="005E4F16">
      <w:pPr>
        <w:shd w:val="clear" w:color="auto" w:fill="FFFFFF"/>
        <w:spacing w:after="0"/>
        <w:ind w:left="413" w:firstLine="1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DB1376">
        <w:rPr>
          <w:rFonts w:ascii="Arial" w:hAnsi="Arial" w:cs="Arial"/>
          <w:b/>
          <w:sz w:val="32"/>
          <w:szCs w:val="32"/>
        </w:rPr>
        <w:t>.12. 2019</w:t>
      </w:r>
      <w:r w:rsidRPr="00C47DBF">
        <w:rPr>
          <w:rFonts w:ascii="Arial" w:hAnsi="Arial" w:cs="Arial"/>
          <w:b/>
          <w:sz w:val="32"/>
          <w:szCs w:val="32"/>
        </w:rPr>
        <w:t xml:space="preserve"> г №</w:t>
      </w:r>
      <w:r>
        <w:rPr>
          <w:rFonts w:ascii="Arial" w:hAnsi="Arial" w:cs="Arial"/>
          <w:b/>
          <w:sz w:val="32"/>
          <w:szCs w:val="32"/>
        </w:rPr>
        <w:t>49</w:t>
      </w:r>
    </w:p>
    <w:p w:rsidR="005E4F16" w:rsidRPr="00C47DBF" w:rsidRDefault="005E4F16" w:rsidP="005E4F16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5E4F16" w:rsidRDefault="005E4F16" w:rsidP="005E4F16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5E4F16" w:rsidRDefault="005E4F16" w:rsidP="005E4F16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mallCaps/>
          <w:sz w:val="32"/>
          <w:szCs w:val="32"/>
        </w:rPr>
        <w:t xml:space="preserve">«БОХАНСКИЙ </w:t>
      </w:r>
      <w:r w:rsidRPr="00C47DBF">
        <w:rPr>
          <w:rFonts w:ascii="Arial" w:hAnsi="Arial" w:cs="Arial"/>
          <w:b/>
          <w:smallCaps/>
          <w:sz w:val="32"/>
          <w:szCs w:val="32"/>
        </w:rPr>
        <w:t>РАЙОН»</w:t>
      </w:r>
    </w:p>
    <w:p w:rsidR="005E4F16" w:rsidRPr="00C47DBF" w:rsidRDefault="005E4F16" w:rsidP="005E4F16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mallCaps/>
          <w:sz w:val="32"/>
          <w:szCs w:val="32"/>
        </w:rPr>
        <w:t>«ХОХОРСК</w:t>
      </w:r>
      <w:r w:rsidRPr="00C47DBF">
        <w:rPr>
          <w:rFonts w:ascii="Arial" w:hAnsi="Arial" w:cs="Arial"/>
          <w:b/>
          <w:smallCaps/>
          <w:sz w:val="32"/>
          <w:szCs w:val="32"/>
        </w:rPr>
        <w:t>»</w:t>
      </w:r>
    </w:p>
    <w:p w:rsidR="005E4F16" w:rsidRPr="00C47DBF" w:rsidRDefault="005E4F16" w:rsidP="005E4F16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        </w:t>
      </w: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5E4F16" w:rsidRPr="00C47DBF" w:rsidRDefault="005E4F16" w:rsidP="005E4F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E4F16" w:rsidRDefault="005E4F16" w:rsidP="005E4F16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ЗАВЕРШЕНИЯ ИСПОЛНЕНИЯ МЕСТНОГО БЮДЖЕТА НА 2019 ГОД.</w:t>
      </w:r>
    </w:p>
    <w:p w:rsidR="005E4F16" w:rsidRPr="00C47DBF" w:rsidRDefault="005E4F16" w:rsidP="005E4F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E4F16" w:rsidRPr="00EC2AEF" w:rsidRDefault="005E4F16" w:rsidP="005E4F16">
      <w:pPr>
        <w:tabs>
          <w:tab w:val="left" w:pos="81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            </w:t>
      </w: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>
        <w:rPr>
          <w:rFonts w:ascii="Arial" w:hAnsi="Arial" w:cs="Arial"/>
          <w:sz w:val="24"/>
          <w:szCs w:val="28"/>
        </w:rPr>
        <w:t>п.1 ч</w:t>
      </w:r>
      <w:proofErr w:type="gramStart"/>
      <w:r>
        <w:rPr>
          <w:rFonts w:ascii="Arial" w:hAnsi="Arial" w:cs="Arial"/>
          <w:sz w:val="24"/>
          <w:szCs w:val="28"/>
        </w:rPr>
        <w:t>1</w:t>
      </w:r>
      <w:proofErr w:type="gramEnd"/>
      <w:r>
        <w:rPr>
          <w:rFonts w:ascii="Arial" w:hAnsi="Arial" w:cs="Arial"/>
          <w:sz w:val="24"/>
          <w:szCs w:val="28"/>
        </w:rPr>
        <w:t xml:space="preserve">,ст. 15 </w:t>
      </w:r>
      <w:r w:rsidRPr="0031153A">
        <w:rPr>
          <w:rFonts w:ascii="Arial" w:hAnsi="Arial" w:cs="Arial"/>
          <w:sz w:val="24"/>
          <w:szCs w:val="28"/>
        </w:rPr>
        <w:t>п.3 ч.4</w:t>
      </w:r>
      <w:r>
        <w:rPr>
          <w:rFonts w:ascii="Arial" w:hAnsi="Arial" w:cs="Arial"/>
          <w:sz w:val="24"/>
          <w:szCs w:val="28"/>
        </w:rPr>
        <w:t>,</w:t>
      </w:r>
      <w:r w:rsidRPr="0031153A">
        <w:rPr>
          <w:rFonts w:ascii="Arial" w:hAnsi="Arial" w:cs="Arial"/>
          <w:sz w:val="24"/>
          <w:szCs w:val="28"/>
        </w:rPr>
        <w:t xml:space="preserve"> ст. 36 Федерального Закона №131-ФЗ от 06.10.2003г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Федерации, </w:t>
      </w:r>
      <w:r w:rsidRPr="0004124D">
        <w:rPr>
          <w:rFonts w:ascii="Arial" w:hAnsi="Arial" w:cs="Arial"/>
          <w:sz w:val="24"/>
          <w:szCs w:val="24"/>
        </w:rPr>
        <w:t>Устава муниципального образования «Хохорск»</w:t>
      </w:r>
    </w:p>
    <w:p w:rsidR="005E4F16" w:rsidRPr="00EC2AEF" w:rsidRDefault="005E4F16" w:rsidP="005E4F16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5E4F16" w:rsidRPr="0004124D" w:rsidRDefault="005E4F16" w:rsidP="005E4F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24D">
        <w:rPr>
          <w:rFonts w:ascii="Arial" w:hAnsi="Arial" w:cs="Arial"/>
          <w:sz w:val="24"/>
          <w:szCs w:val="24"/>
        </w:rPr>
        <w:t>Утвердить прилагаемый  Порядок завершения исполнения местного бюджета на 201</w:t>
      </w:r>
      <w:r>
        <w:rPr>
          <w:rFonts w:ascii="Arial" w:hAnsi="Arial" w:cs="Arial"/>
          <w:sz w:val="24"/>
          <w:szCs w:val="24"/>
        </w:rPr>
        <w:t>9</w:t>
      </w:r>
      <w:r w:rsidRPr="0004124D">
        <w:rPr>
          <w:rFonts w:ascii="Arial" w:hAnsi="Arial" w:cs="Arial"/>
          <w:sz w:val="24"/>
          <w:szCs w:val="24"/>
        </w:rPr>
        <w:t xml:space="preserve"> год.</w:t>
      </w:r>
    </w:p>
    <w:p w:rsidR="005E4F16" w:rsidRDefault="005E4F16" w:rsidP="005E4F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24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Вестнике МО «Хохорск».</w:t>
      </w:r>
    </w:p>
    <w:p w:rsidR="005E4F16" w:rsidRDefault="005E4F16" w:rsidP="005E4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F16" w:rsidRPr="00EC2AEF" w:rsidRDefault="005E4F16" w:rsidP="005E4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F16" w:rsidRDefault="005E4F16" w:rsidP="005E4F1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муниципального образования</w:t>
      </w:r>
    </w:p>
    <w:p w:rsidR="005E4F16" w:rsidRPr="0004124D" w:rsidRDefault="005E4F16" w:rsidP="005E4F1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5E4F16" w:rsidRDefault="005E4F16" w:rsidP="005E4F16">
      <w:pPr>
        <w:rPr>
          <w:sz w:val="24"/>
          <w:szCs w:val="24"/>
        </w:rPr>
      </w:pPr>
    </w:p>
    <w:p w:rsidR="005E4F16" w:rsidRPr="006B6719" w:rsidRDefault="005E4F16" w:rsidP="005E4F16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B6719">
        <w:rPr>
          <w:rFonts w:ascii="Courier New" w:hAnsi="Courier New" w:cs="Courier New"/>
          <w:sz w:val="20"/>
          <w:szCs w:val="20"/>
        </w:rPr>
        <w:t>Утвержден</w:t>
      </w:r>
    </w:p>
    <w:p w:rsidR="005E4F16" w:rsidRPr="006B6719" w:rsidRDefault="005E4F16" w:rsidP="005E4F16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B6719">
        <w:rPr>
          <w:rFonts w:ascii="Courier New" w:hAnsi="Courier New" w:cs="Courier New"/>
          <w:sz w:val="20"/>
          <w:szCs w:val="20"/>
        </w:rPr>
        <w:t>Постано</w:t>
      </w:r>
      <w:r>
        <w:rPr>
          <w:rFonts w:ascii="Courier New" w:hAnsi="Courier New" w:cs="Courier New"/>
          <w:sz w:val="20"/>
          <w:szCs w:val="20"/>
        </w:rPr>
        <w:t>в</w:t>
      </w:r>
      <w:r w:rsidRPr="006B6719">
        <w:rPr>
          <w:rFonts w:ascii="Courier New" w:hAnsi="Courier New" w:cs="Courier New"/>
          <w:sz w:val="20"/>
          <w:szCs w:val="20"/>
        </w:rPr>
        <w:t>лением</w:t>
      </w:r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r w:rsidRPr="006B6719">
        <w:rPr>
          <w:rFonts w:ascii="Courier New" w:hAnsi="Courier New" w:cs="Courier New"/>
          <w:sz w:val="20"/>
          <w:szCs w:val="20"/>
        </w:rPr>
        <w:t>МО « Хохорск»</w:t>
      </w:r>
    </w:p>
    <w:p w:rsidR="005E4F16" w:rsidRPr="006B6719" w:rsidRDefault="005E4F16" w:rsidP="005E4F16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B6719">
        <w:rPr>
          <w:rFonts w:ascii="Courier New" w:hAnsi="Courier New" w:cs="Courier New"/>
          <w:sz w:val="20"/>
          <w:szCs w:val="20"/>
        </w:rPr>
        <w:t>от  « 1</w:t>
      </w:r>
      <w:r>
        <w:rPr>
          <w:rFonts w:ascii="Courier New" w:hAnsi="Courier New" w:cs="Courier New"/>
          <w:sz w:val="20"/>
          <w:szCs w:val="20"/>
        </w:rPr>
        <w:t>8</w:t>
      </w:r>
      <w:r w:rsidRPr="006B6719">
        <w:rPr>
          <w:rFonts w:ascii="Courier New" w:hAnsi="Courier New" w:cs="Courier New"/>
          <w:sz w:val="20"/>
          <w:szCs w:val="20"/>
        </w:rPr>
        <w:t>» декабря 2019 г. №</w:t>
      </w:r>
      <w:r>
        <w:rPr>
          <w:rFonts w:ascii="Courier New" w:hAnsi="Courier New" w:cs="Courier New"/>
          <w:sz w:val="20"/>
          <w:szCs w:val="20"/>
        </w:rPr>
        <w:t>49</w:t>
      </w:r>
      <w:r w:rsidRPr="006B6719">
        <w:rPr>
          <w:rFonts w:ascii="Courier New" w:hAnsi="Courier New" w:cs="Courier New"/>
          <w:sz w:val="20"/>
          <w:szCs w:val="20"/>
        </w:rPr>
        <w:t xml:space="preserve"> </w:t>
      </w:r>
    </w:p>
    <w:p w:rsidR="005E4F16" w:rsidRPr="00FB2887" w:rsidRDefault="005E4F16" w:rsidP="005E4F16">
      <w:pPr>
        <w:spacing w:after="0"/>
        <w:rPr>
          <w:sz w:val="24"/>
          <w:szCs w:val="24"/>
        </w:rPr>
      </w:pPr>
    </w:p>
    <w:p w:rsidR="005E4F16" w:rsidRPr="00EA5306" w:rsidRDefault="005E4F16" w:rsidP="005E4F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ПОРЯДОК</w:t>
      </w:r>
    </w:p>
    <w:p w:rsidR="005E4F16" w:rsidRDefault="005E4F16" w:rsidP="005E4F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завершения исполнения  местного бюджета за </w:t>
      </w:r>
      <w:r>
        <w:rPr>
          <w:rFonts w:ascii="Arial" w:hAnsi="Arial" w:cs="Arial"/>
          <w:sz w:val="24"/>
          <w:szCs w:val="24"/>
        </w:rPr>
        <w:t>2019</w:t>
      </w:r>
      <w:r w:rsidRPr="00EA5306">
        <w:rPr>
          <w:rFonts w:ascii="Arial" w:hAnsi="Arial" w:cs="Arial"/>
          <w:sz w:val="24"/>
          <w:szCs w:val="24"/>
        </w:rPr>
        <w:t xml:space="preserve"> год</w:t>
      </w:r>
    </w:p>
    <w:p w:rsidR="005E4F16" w:rsidRPr="00EA5306" w:rsidRDefault="005E4F16" w:rsidP="005E4F1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4F16" w:rsidRPr="00EA5306" w:rsidRDefault="005E4F16" w:rsidP="005E4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1. Настоящий порядок определяет завершение операций по расходам местного бюджета </w:t>
      </w:r>
      <w:r>
        <w:rPr>
          <w:rFonts w:ascii="Arial" w:hAnsi="Arial" w:cs="Arial"/>
          <w:sz w:val="24"/>
          <w:szCs w:val="24"/>
        </w:rPr>
        <w:t>за2019</w:t>
      </w:r>
      <w:r w:rsidRPr="00EA5306">
        <w:rPr>
          <w:rFonts w:ascii="Arial" w:hAnsi="Arial" w:cs="Arial"/>
          <w:sz w:val="24"/>
          <w:szCs w:val="24"/>
        </w:rPr>
        <w:t xml:space="preserve"> год и в части использования остатков денежных средств.</w:t>
      </w:r>
    </w:p>
    <w:p w:rsidR="005E4F16" w:rsidRPr="00EA5306" w:rsidRDefault="005E4F16" w:rsidP="005E4F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31 декабря </w:t>
      </w:r>
      <w:r>
        <w:rPr>
          <w:rFonts w:ascii="Arial" w:hAnsi="Arial" w:cs="Arial"/>
          <w:sz w:val="24"/>
          <w:szCs w:val="24"/>
        </w:rPr>
        <w:t>2019</w:t>
      </w:r>
      <w:r w:rsidRPr="00EA5306">
        <w:rPr>
          <w:rFonts w:ascii="Arial" w:hAnsi="Arial" w:cs="Arial"/>
          <w:sz w:val="24"/>
          <w:szCs w:val="24"/>
        </w:rPr>
        <w:t xml:space="preserve"> года. Зачисления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lastRenderedPageBreak/>
        <w:t>3. Финансов</w:t>
      </w:r>
      <w:r>
        <w:rPr>
          <w:rFonts w:ascii="Arial" w:hAnsi="Arial" w:cs="Arial"/>
          <w:sz w:val="24"/>
          <w:szCs w:val="24"/>
        </w:rPr>
        <w:t>ый отдел</w:t>
      </w:r>
      <w:r w:rsidRPr="00EA5306">
        <w:rPr>
          <w:rFonts w:ascii="Arial" w:hAnsi="Arial" w:cs="Arial"/>
          <w:sz w:val="24"/>
          <w:szCs w:val="24"/>
        </w:rPr>
        <w:t xml:space="preserve"> администрации МО «</w:t>
      </w:r>
      <w:r>
        <w:rPr>
          <w:rFonts w:ascii="Arial" w:hAnsi="Arial" w:cs="Arial"/>
          <w:sz w:val="24"/>
          <w:szCs w:val="24"/>
        </w:rPr>
        <w:t>Хохорск</w:t>
      </w:r>
      <w:r w:rsidRPr="00EA5306">
        <w:rPr>
          <w:rFonts w:ascii="Arial" w:hAnsi="Arial" w:cs="Arial"/>
          <w:sz w:val="24"/>
          <w:szCs w:val="24"/>
        </w:rPr>
        <w:t xml:space="preserve">» направляет документы для финансирования расходов </w:t>
      </w:r>
      <w:r w:rsidRPr="00FD3FD9">
        <w:rPr>
          <w:rFonts w:ascii="Arial" w:hAnsi="Arial" w:cs="Arial"/>
          <w:sz w:val="24"/>
          <w:szCs w:val="24"/>
        </w:rPr>
        <w:t xml:space="preserve">местного бюджета по </w:t>
      </w:r>
      <w:r w:rsidRPr="00FD3FD9">
        <w:rPr>
          <w:rFonts w:ascii="Arial" w:hAnsi="Arial" w:cs="Arial"/>
          <w:b/>
          <w:sz w:val="24"/>
          <w:szCs w:val="24"/>
        </w:rPr>
        <w:t>31</w:t>
      </w:r>
      <w:r w:rsidRPr="00FD3FD9">
        <w:rPr>
          <w:rFonts w:ascii="Arial" w:hAnsi="Arial" w:cs="Arial"/>
          <w:sz w:val="24"/>
          <w:szCs w:val="24"/>
        </w:rPr>
        <w:t xml:space="preserve"> декабря 2019года включительно.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2019 год, распорядителями и получателями средств местного бюджета после </w:t>
      </w:r>
      <w:r w:rsidRPr="00FD3FD9">
        <w:rPr>
          <w:rFonts w:ascii="Arial" w:hAnsi="Arial" w:cs="Arial"/>
          <w:b/>
          <w:sz w:val="24"/>
          <w:szCs w:val="24"/>
        </w:rPr>
        <w:t>30</w:t>
      </w:r>
      <w:r w:rsidRPr="00FD3FD9">
        <w:rPr>
          <w:rFonts w:ascii="Arial" w:hAnsi="Arial" w:cs="Arial"/>
          <w:sz w:val="24"/>
          <w:szCs w:val="24"/>
        </w:rPr>
        <w:t xml:space="preserve"> декабря 2019 года не допускается.</w:t>
      </w:r>
    </w:p>
    <w:p w:rsidR="005E4F16" w:rsidRPr="00FD3FD9" w:rsidRDefault="005E4F16" w:rsidP="005E4F16">
      <w:pPr>
        <w:shd w:val="clear" w:color="auto" w:fill="FFFFFF"/>
        <w:ind w:left="10" w:right="38"/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t xml:space="preserve">5. Получатели средств местного бюджета осуществляют кассовые расходы с лицевых счетов, открытых  в  УФК по Иркутской области для учета операций со средствами местного </w:t>
      </w:r>
      <w:proofErr w:type="spellStart"/>
      <w:r w:rsidRPr="00FD3FD9">
        <w:rPr>
          <w:rFonts w:ascii="Arial" w:hAnsi="Arial" w:cs="Arial"/>
          <w:sz w:val="24"/>
          <w:szCs w:val="24"/>
        </w:rPr>
        <w:t>бюджетадо</w:t>
      </w:r>
      <w:proofErr w:type="spellEnd"/>
      <w:r w:rsidRPr="00FD3FD9">
        <w:rPr>
          <w:rFonts w:ascii="Arial" w:hAnsi="Arial" w:cs="Arial"/>
          <w:sz w:val="24"/>
          <w:szCs w:val="24"/>
        </w:rPr>
        <w:t xml:space="preserve"> 16.00 часов31 декабря 2019 года.</w:t>
      </w:r>
    </w:p>
    <w:p w:rsidR="005E4F16" w:rsidRPr="00FD3FD9" w:rsidRDefault="005E4F16" w:rsidP="005E4F16">
      <w:pPr>
        <w:shd w:val="clear" w:color="auto" w:fill="FFFFFF"/>
        <w:ind w:left="10" w:right="38"/>
        <w:jc w:val="both"/>
        <w:rPr>
          <w:rFonts w:ascii="Arial" w:hAnsi="Arial" w:cs="Arial"/>
          <w:b/>
          <w:bCs/>
          <w:sz w:val="24"/>
          <w:szCs w:val="24"/>
        </w:rPr>
      </w:pPr>
      <w:r w:rsidRPr="00FD3FD9">
        <w:rPr>
          <w:rFonts w:ascii="Arial" w:hAnsi="Arial" w:cs="Arial"/>
          <w:sz w:val="24"/>
          <w:szCs w:val="28"/>
        </w:rPr>
        <w:t xml:space="preserve">Последний день представления платежных и иных </w:t>
      </w:r>
      <w:r w:rsidRPr="00FD3FD9">
        <w:rPr>
          <w:rFonts w:ascii="Arial" w:hAnsi="Arial" w:cs="Arial"/>
          <w:spacing w:val="-1"/>
          <w:sz w:val="24"/>
          <w:szCs w:val="28"/>
        </w:rPr>
        <w:t xml:space="preserve">документов    для    осуществления    операций    по </w:t>
      </w:r>
      <w:r w:rsidRPr="00FD3FD9">
        <w:rPr>
          <w:rFonts w:ascii="Arial" w:hAnsi="Arial" w:cs="Arial"/>
          <w:sz w:val="24"/>
          <w:szCs w:val="28"/>
        </w:rPr>
        <w:t>расходам      местного      бюджета,      источником финансового    обеспечения    (</w:t>
      </w:r>
      <w:proofErr w:type="spellStart"/>
      <w:r w:rsidRPr="00FD3FD9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Pr="00FD3FD9">
        <w:rPr>
          <w:rFonts w:ascii="Arial" w:hAnsi="Arial" w:cs="Arial"/>
          <w:sz w:val="24"/>
          <w:szCs w:val="28"/>
        </w:rPr>
        <w:t xml:space="preserve">) которых   являются   межбюджетные   трансферты, предоставляемые   </w:t>
      </w:r>
      <w:r w:rsidRPr="00FD3FD9">
        <w:rPr>
          <w:rFonts w:ascii="Arial" w:hAnsi="Arial" w:cs="Arial"/>
          <w:b/>
          <w:sz w:val="24"/>
          <w:szCs w:val="28"/>
        </w:rPr>
        <w:t>из   федерального   бюджета</w:t>
      </w:r>
      <w:r w:rsidRPr="00FD3FD9">
        <w:rPr>
          <w:rFonts w:ascii="Arial" w:hAnsi="Arial" w:cs="Arial"/>
          <w:sz w:val="24"/>
          <w:szCs w:val="28"/>
        </w:rPr>
        <w:t xml:space="preserve">   в </w:t>
      </w:r>
      <w:r w:rsidRPr="00FD3FD9">
        <w:rPr>
          <w:rFonts w:ascii="Arial" w:hAnsi="Arial" w:cs="Arial"/>
          <w:spacing w:val="-1"/>
          <w:sz w:val="24"/>
          <w:szCs w:val="28"/>
        </w:rPr>
        <w:t xml:space="preserve">форме       субсидий,        субвенций        и        иных </w:t>
      </w:r>
      <w:r w:rsidRPr="00FD3FD9">
        <w:rPr>
          <w:rFonts w:ascii="Arial" w:hAnsi="Arial" w:cs="Arial"/>
          <w:sz w:val="24"/>
          <w:szCs w:val="28"/>
        </w:rPr>
        <w:t>межбюджетных трансфертов,  имеющих  целевое назначение    (далее    -    целевые    средства    из федерального бюджета) 26.12.2019 г.</w:t>
      </w:r>
    </w:p>
    <w:p w:rsidR="005E4F16" w:rsidRPr="00FD3FD9" w:rsidRDefault="005E4F16" w:rsidP="005E4F16">
      <w:pPr>
        <w:shd w:val="clear" w:color="auto" w:fill="FFFFFF"/>
        <w:tabs>
          <w:tab w:val="left" w:pos="1382"/>
        </w:tabs>
        <w:ind w:left="38"/>
        <w:jc w:val="both"/>
        <w:rPr>
          <w:rFonts w:ascii="Arial" w:hAnsi="Arial" w:cs="Arial"/>
          <w:sz w:val="24"/>
          <w:szCs w:val="28"/>
        </w:rPr>
      </w:pPr>
      <w:proofErr w:type="gramStart"/>
      <w:r w:rsidRPr="00FD3FD9">
        <w:rPr>
          <w:rFonts w:ascii="Arial" w:hAnsi="Arial" w:cs="Arial"/>
          <w:sz w:val="24"/>
          <w:szCs w:val="28"/>
        </w:rPr>
        <w:t>Последний день представления платежных и иных документов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областного    бюджета         в     форме    субсидий, субвенций и иных межбюджетных трансфертов, имеющих целевое назначение, в соответствии с постановлением        Правительства        Иркутской области от 28.12.20.18 № 983-пп, за исключением целевых средств из федерального бюджета (далее - целевые средства областного бюджета)27.12.2019 г.</w:t>
      </w:r>
      <w:proofErr w:type="gramEnd"/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3FD9">
        <w:rPr>
          <w:rFonts w:ascii="Arial" w:hAnsi="Arial" w:cs="Arial"/>
          <w:sz w:val="24"/>
          <w:szCs w:val="24"/>
        </w:rPr>
        <w:t xml:space="preserve">6. </w:t>
      </w:r>
      <w:r w:rsidRPr="00FD3FD9">
        <w:rPr>
          <w:rStyle w:val="auto-matches"/>
          <w:rFonts w:ascii="Arial" w:hAnsi="Arial" w:cs="Arial"/>
          <w:sz w:val="24"/>
          <w:szCs w:val="24"/>
        </w:rPr>
        <w:t>Бюджетные</w:t>
      </w:r>
      <w:r w:rsidRPr="00FD3FD9">
        <w:rPr>
          <w:rFonts w:ascii="Arial" w:hAnsi="Arial" w:cs="Arial"/>
          <w:sz w:val="24"/>
          <w:szCs w:val="24"/>
          <w:shd w:val="clear" w:color="auto" w:fill="FFFFFF"/>
        </w:rPr>
        <w:t> ассигнования, лимиты</w:t>
      </w:r>
      <w:r w:rsidRPr="00FD3FD9">
        <w:rPr>
          <w:rStyle w:val="auto-matches"/>
          <w:rFonts w:ascii="Arial" w:hAnsi="Arial" w:cs="Arial"/>
          <w:sz w:val="24"/>
          <w:szCs w:val="24"/>
        </w:rPr>
        <w:t> бюджетных</w:t>
      </w:r>
      <w:r w:rsidRPr="00FD3FD9">
        <w:rPr>
          <w:rFonts w:ascii="Arial" w:hAnsi="Arial" w:cs="Arial"/>
          <w:sz w:val="24"/>
          <w:szCs w:val="24"/>
          <w:shd w:val="clear" w:color="auto" w:fill="FFFFFF"/>
        </w:rPr>
        <w:t xml:space="preserve"> обязательств и предельные объемы финансирования текущего финансового года прекращают свое действие 31 декабря. </w:t>
      </w:r>
      <w:proofErr w:type="gramStart"/>
      <w:r w:rsidRPr="00FD3FD9">
        <w:rPr>
          <w:rFonts w:ascii="Arial" w:hAnsi="Arial" w:cs="Arial"/>
          <w:sz w:val="24"/>
          <w:szCs w:val="24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FD3FD9">
        <w:rPr>
          <w:rFonts w:ascii="Arial" w:hAnsi="Arial" w:cs="Arial"/>
          <w:sz w:val="24"/>
          <w:szCs w:val="24"/>
        </w:rPr>
        <w:t> бюджетные</w:t>
      </w:r>
      <w:r w:rsidRPr="00FD3FD9">
        <w:rPr>
          <w:rFonts w:ascii="Arial" w:hAnsi="Arial" w:cs="Arial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FD3FD9">
        <w:rPr>
          <w:rFonts w:ascii="Arial" w:hAnsi="Arial" w:cs="Arial"/>
          <w:sz w:val="24"/>
          <w:szCs w:val="24"/>
        </w:rPr>
        <w:t> Российской</w:t>
      </w:r>
      <w:r w:rsidRPr="00FD3FD9">
        <w:rPr>
          <w:rFonts w:ascii="Arial" w:hAnsi="Arial" w:cs="Arial"/>
          <w:sz w:val="24"/>
          <w:szCs w:val="24"/>
          <w:shd w:val="clear" w:color="auto" w:fill="FFFFFF"/>
        </w:rPr>
        <w:t> Федерации, подлежат возврату в доход</w:t>
      </w:r>
      <w:r w:rsidRPr="00FD3FD9">
        <w:rPr>
          <w:rFonts w:ascii="Arial" w:hAnsi="Arial" w:cs="Arial"/>
          <w:sz w:val="24"/>
          <w:szCs w:val="24"/>
        </w:rPr>
        <w:t> бюджета</w:t>
      </w:r>
      <w:r w:rsidRPr="00FD3FD9">
        <w:rPr>
          <w:rFonts w:ascii="Arial" w:hAnsi="Arial" w:cs="Arial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</w:t>
      </w:r>
      <w:proofErr w:type="gramEnd"/>
      <w:r w:rsidRPr="00FD3FD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lastRenderedPageBreak/>
        <w:t>8. Операции с наличными денежными средствами осуществляются по 27 декабря включительно. Взнос наличных денежных средств получателями средств местного бюджета и перечисление средств на счет 40116 с 27.12.2019 года  не допускается.  По состоянию на 1января 2020 года остаток средств на лицевых счетах  № 40116 не допускается.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t>9. По состоянию на 1 января 2020 года остаток средств на лицевых счетах казенных учреждений, открытых  на балансовом счете  № 40204.  не допускается.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счете 40701 по состоянию на 1 января 2020 года  допускаются и считаются входящими остатками на 2020 год.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t>12. Использование в 2020 году остатка средств местного бюджета на едином счете по состоянию на 1 января 2020 года, осуществляется в соответствии  с Решением Думы  «О бюджете муниципального образования «Хохорск» на 2020 год.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FD3FD9">
        <w:rPr>
          <w:rFonts w:ascii="Arial" w:hAnsi="Arial" w:cs="Arial"/>
          <w:sz w:val="24"/>
          <w:szCs w:val="24"/>
        </w:rPr>
        <w:t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  до 27.12.2019.</w:t>
      </w:r>
      <w:proofErr w:type="gramEnd"/>
      <w:r w:rsidRPr="00FD3FD9">
        <w:rPr>
          <w:rFonts w:ascii="Arial" w:hAnsi="Arial" w:cs="Arial"/>
          <w:sz w:val="24"/>
          <w:szCs w:val="24"/>
        </w:rPr>
        <w:t xml:space="preserve"> По невыясненным поступлениям за последний рабочий день 2019 года  работа по уточнению или возвращению плательщику проводится </w:t>
      </w:r>
      <w:proofErr w:type="gramStart"/>
      <w:r w:rsidRPr="00FD3FD9">
        <w:rPr>
          <w:rFonts w:ascii="Arial" w:hAnsi="Arial" w:cs="Arial"/>
          <w:sz w:val="24"/>
          <w:szCs w:val="24"/>
        </w:rPr>
        <w:t>в первые</w:t>
      </w:r>
      <w:proofErr w:type="gramEnd"/>
      <w:r w:rsidRPr="00FD3FD9">
        <w:rPr>
          <w:rFonts w:ascii="Arial" w:hAnsi="Arial" w:cs="Arial"/>
          <w:sz w:val="24"/>
          <w:szCs w:val="24"/>
        </w:rPr>
        <w:t xml:space="preserve"> 5 рабочих дней следующего 2020года.</w:t>
      </w:r>
    </w:p>
    <w:p w:rsidR="005E4F16" w:rsidRPr="00FD3FD9" w:rsidRDefault="005E4F16" w:rsidP="005E4F16">
      <w:pPr>
        <w:jc w:val="both"/>
        <w:rPr>
          <w:rFonts w:ascii="Arial" w:hAnsi="Arial" w:cs="Arial"/>
          <w:sz w:val="24"/>
          <w:szCs w:val="24"/>
        </w:rPr>
      </w:pPr>
      <w:r w:rsidRPr="00FD3FD9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FD3FD9">
        <w:rPr>
          <w:rFonts w:ascii="Arial" w:hAnsi="Arial" w:cs="Arial"/>
          <w:sz w:val="24"/>
          <w:szCs w:val="24"/>
        </w:rPr>
        <w:t>П</w:t>
      </w:r>
      <w:r w:rsidRPr="00FD3FD9">
        <w:rPr>
          <w:rFonts w:ascii="Arial" w:hAnsi="Arial" w:cs="Arial"/>
          <w:sz w:val="24"/>
        </w:rPr>
        <w:t>ринятие после 20 декабря 2019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бюджетных обязательств,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после 20</w:t>
      </w:r>
      <w:proofErr w:type="gramEnd"/>
      <w:r w:rsidRPr="00FD3FD9">
        <w:rPr>
          <w:rFonts w:ascii="Arial" w:hAnsi="Arial" w:cs="Arial"/>
          <w:sz w:val="24"/>
        </w:rPr>
        <w:t xml:space="preserve"> декабря 2019 года не допускается, за исключением целевых средств.</w:t>
      </w:r>
    </w:p>
    <w:p w:rsidR="005E4F16" w:rsidRPr="00FD3FD9" w:rsidRDefault="005E4F16" w:rsidP="005E4F16"/>
    <w:p w:rsidR="007D5753" w:rsidRDefault="007D5753">
      <w:bookmarkStart w:id="0" w:name="_GoBack"/>
      <w:bookmarkEnd w:id="0"/>
    </w:p>
    <w:sectPr w:rsidR="007D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3442"/>
    <w:multiLevelType w:val="hybridMultilevel"/>
    <w:tmpl w:val="B4FA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4"/>
    <w:rsid w:val="00324F0F"/>
    <w:rsid w:val="005E4F16"/>
    <w:rsid w:val="006643D4"/>
    <w:rsid w:val="007D5753"/>
    <w:rsid w:val="00A90250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5E4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5E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2019-12-31T04:10:00Z</dcterms:created>
  <dcterms:modified xsi:type="dcterms:W3CDTF">2019-12-31T04:10:00Z</dcterms:modified>
</cp:coreProperties>
</file>